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27" w:rsidRDefault="00907827" w:rsidP="00907827">
      <w:bookmarkStart w:id="0" w:name="_GoBack"/>
      <w:r>
        <w:t>Welcome to Institute of Development Studies, Jaipur</w:t>
      </w:r>
    </w:p>
    <w:p w:rsidR="00907827" w:rsidRDefault="00907827" w:rsidP="00907827">
      <w:r>
        <w:t xml:space="preserve">The Institute of Development Studies Jaipur was established in 1981 on the initiative of a group of academicians, scholars, and administrators from Rajasthan. The Indian Council of Social Science Research (ICSSR) and the Government of Rajasthan are supporting the Institute. It is an autonomous </w:t>
      </w:r>
      <w:proofErr w:type="spellStart"/>
      <w:r>
        <w:t>organisation</w:t>
      </w:r>
      <w:proofErr w:type="spellEnd"/>
      <w:r>
        <w:t xml:space="preserve"> registered under the Societies Registration Act, 1958. The main objectives of the Institute include: (a) contributing to the understanding of the development processes and problems; (b) conducting studies on problems of the marginalized sections and the hinterland; (c) adopting a multi-disciplinary approach in its research activities; and (d) providing a forum for different stakeholders to discuss various developmental issues. The Institute encourages pursuing multidisciplinary research agendas. It takes cognizance of the macro environment, planning processes and strategies including their socio-economic dimensions, and attempts to make interventions through researches and dialogues. Special emphasis is provided to study the processes of change, the impact of trickle down effects of growth, direct public interventions such as poverty reduction and employment generation </w:t>
      </w:r>
      <w:proofErr w:type="spellStart"/>
      <w:r>
        <w:t>programmes</w:t>
      </w:r>
      <w:proofErr w:type="spellEnd"/>
      <w:r>
        <w:t xml:space="preserve">, and the participatory efforts of voluntary </w:t>
      </w:r>
      <w:proofErr w:type="spellStart"/>
      <w:r>
        <w:t>organisations</w:t>
      </w:r>
      <w:proofErr w:type="spellEnd"/>
      <w:r>
        <w:t xml:space="preserve"> with respect to the marginalized sections of the society. The Institute is specifically concerned with regional issues relating to Rajasthan and Western India. Being an ICSSR-State Government supported </w:t>
      </w:r>
      <w:proofErr w:type="spellStart"/>
      <w:r>
        <w:t>organisation</w:t>
      </w:r>
      <w:proofErr w:type="spellEnd"/>
      <w:r>
        <w:t>, it aims to promote research, training, consultation, and change of scholarship and information dissemination in the state and beyond.</w:t>
      </w:r>
    </w:p>
    <w:p w:rsidR="00907827" w:rsidRDefault="00907827" w:rsidP="00907827"/>
    <w:p w:rsidR="00907827" w:rsidRDefault="00907827" w:rsidP="00907827">
      <w:r>
        <w:t xml:space="preserve">Since its establishment, the Institute of Development Studies, Jaipur (IDS) has adopted a multidisciplinary and dynamic approach to research on topics related to development. The Institute has established partnerships with the state and central governments, other parastatal </w:t>
      </w:r>
      <w:proofErr w:type="spellStart"/>
      <w:r>
        <w:t>organisations</w:t>
      </w:r>
      <w:proofErr w:type="spellEnd"/>
      <w:r>
        <w:t xml:space="preserve">, the private sector, and a wide range of non-governmental </w:t>
      </w:r>
      <w:bookmarkEnd w:id="0"/>
      <w:proofErr w:type="spellStart"/>
      <w:r>
        <w:t>organisations</w:t>
      </w:r>
      <w:proofErr w:type="spellEnd"/>
      <w:r>
        <w:t xml:space="preserve"> and members of the civil society for furthering its objectives. It has also created a forum for voicing concerns related to public policy on socio-economic issues in the state of Rajasthan and beyond. Additionally, it conducted training </w:t>
      </w:r>
      <w:proofErr w:type="spellStart"/>
      <w:r>
        <w:t>programmes</w:t>
      </w:r>
      <w:proofErr w:type="spellEnd"/>
      <w:r>
        <w:t xml:space="preserve"> for capacity building among several stakeholders in the development sphere.</w:t>
      </w:r>
    </w:p>
    <w:p w:rsidR="00907827" w:rsidRDefault="00907827" w:rsidP="00907827"/>
    <w:p w:rsidR="00907827" w:rsidRDefault="00907827" w:rsidP="00907827">
      <w:r>
        <w:t>The Approach</w:t>
      </w:r>
    </w:p>
    <w:p w:rsidR="00907827" w:rsidRDefault="00907827" w:rsidP="00CB20FA">
      <w:pPr>
        <w:jc w:val="both"/>
      </w:pPr>
      <w:r>
        <w:t xml:space="preserve">The approach of the Institute is to generate knowledge on development processes through research studies and make timely interventions through dissemination of knowledge so generated. The studies cover macro initiatives and policy environment, development strategies, planning processes, their trickle down effects, direct government intervention and efforts of voluntary non-governmental organizations. The Institute’s research efforts include theoretical analysis (in-built as well as explicit), applied studies (the outputs of which are used as inputs for formulation of policies, </w:t>
      </w:r>
      <w:proofErr w:type="spellStart"/>
      <w:r>
        <w:t>programmes</w:t>
      </w:r>
      <w:proofErr w:type="spellEnd"/>
      <w:r>
        <w:t xml:space="preserve">, and trainings) and adaptive studies (operational researches, trainings, and sensitization </w:t>
      </w:r>
      <w:proofErr w:type="spellStart"/>
      <w:r>
        <w:t>programmes</w:t>
      </w:r>
      <w:proofErr w:type="spellEnd"/>
      <w:r>
        <w:t>). The dissemination of the research outputs takes place through a combination of following modes:</w:t>
      </w:r>
    </w:p>
    <w:p w:rsidR="00907827" w:rsidRDefault="00907827" w:rsidP="00907827"/>
    <w:p w:rsidR="00907827" w:rsidRDefault="00907827" w:rsidP="00CB20FA">
      <w:pPr>
        <w:pStyle w:val="ListParagraph"/>
        <w:numPr>
          <w:ilvl w:val="0"/>
          <w:numId w:val="1"/>
        </w:numPr>
      </w:pPr>
      <w:r>
        <w:t xml:space="preserve">Presentation of research findings in result-dissemination workshops or seminars at the </w:t>
      </w:r>
      <w:proofErr w:type="spellStart"/>
      <w:r>
        <w:t>Instituteas</w:t>
      </w:r>
      <w:proofErr w:type="spellEnd"/>
      <w:r>
        <w:t xml:space="preserve"> well as elsewhere. Formal or required presentations before Government of India, State Government or sponsoring organizations.</w:t>
      </w:r>
    </w:p>
    <w:p w:rsidR="00907827" w:rsidRDefault="00907827" w:rsidP="00CB20FA">
      <w:pPr>
        <w:pStyle w:val="ListParagraph"/>
        <w:numPr>
          <w:ilvl w:val="0"/>
          <w:numId w:val="1"/>
        </w:numPr>
      </w:pPr>
      <w:r>
        <w:lastRenderedPageBreak/>
        <w:t>Use of research results in trainings in the Institute as well as elsewhere.</w:t>
      </w:r>
    </w:p>
    <w:p w:rsidR="00907827" w:rsidRDefault="00907827" w:rsidP="00CB20FA">
      <w:pPr>
        <w:pStyle w:val="ListParagraph"/>
        <w:numPr>
          <w:ilvl w:val="0"/>
          <w:numId w:val="1"/>
        </w:numPr>
      </w:pPr>
      <w:r>
        <w:t>In-built dissemination of results in operational research projects.</w:t>
      </w:r>
    </w:p>
    <w:p w:rsidR="00907827" w:rsidRDefault="00907827" w:rsidP="00CB20FA">
      <w:pPr>
        <w:pStyle w:val="ListParagraph"/>
        <w:numPr>
          <w:ilvl w:val="0"/>
          <w:numId w:val="1"/>
        </w:numPr>
      </w:pPr>
      <w:r>
        <w:t>▪ Institute’s publications in the form of books, research reports, monographs, working papers, and training / workshops reports.</w:t>
      </w:r>
    </w:p>
    <w:p w:rsidR="00907827" w:rsidRDefault="00907827" w:rsidP="00CB20FA">
      <w:pPr>
        <w:pStyle w:val="ListParagraph"/>
        <w:numPr>
          <w:ilvl w:val="0"/>
          <w:numId w:val="1"/>
        </w:numPr>
      </w:pPr>
      <w:r>
        <w:t>Publications of the faculty in outside Journals.</w:t>
      </w:r>
    </w:p>
    <w:p w:rsidR="00907827" w:rsidRDefault="00907827" w:rsidP="00CB20FA">
      <w:pPr>
        <w:pStyle w:val="ListParagraph"/>
        <w:numPr>
          <w:ilvl w:val="0"/>
          <w:numId w:val="1"/>
        </w:numPr>
      </w:pPr>
      <w:r>
        <w:t>Dissemination of knowledge by the faculty through chairmanship/membership of Commissions, Missions or Committees, and dissemination through media in the form of press releases, interviews, telecasts and broadcasts.</w:t>
      </w:r>
    </w:p>
    <w:p w:rsidR="00907827" w:rsidRDefault="00907827" w:rsidP="00907827"/>
    <w:p w:rsidR="00907827" w:rsidRDefault="00907827" w:rsidP="00907827">
      <w:r>
        <w:t>The following reveal the impact and relevance of the Institute’s activities:</w:t>
      </w:r>
    </w:p>
    <w:p w:rsidR="00907827" w:rsidRDefault="00907827" w:rsidP="00907827"/>
    <w:p w:rsidR="00907827" w:rsidRDefault="00907827" w:rsidP="00907827">
      <w:r>
        <w:t>Output of the Institute has formed a basis of several government decisions.</w:t>
      </w:r>
    </w:p>
    <w:p w:rsidR="00907827" w:rsidRDefault="00907827" w:rsidP="00907827"/>
    <w:p w:rsidR="00907827" w:rsidRDefault="00907827" w:rsidP="00CB20FA">
      <w:pPr>
        <w:pStyle w:val="ListParagraph"/>
        <w:numPr>
          <w:ilvl w:val="0"/>
          <w:numId w:val="2"/>
        </w:numPr>
        <w:jc w:val="both"/>
      </w:pPr>
      <w:r>
        <w:t>Output of the Institute has become a part of several development projects or design of interventions.</w:t>
      </w:r>
    </w:p>
    <w:p w:rsidR="00907827" w:rsidRDefault="00907827" w:rsidP="00CB20FA">
      <w:pPr>
        <w:pStyle w:val="ListParagraph"/>
        <w:numPr>
          <w:ilvl w:val="0"/>
          <w:numId w:val="2"/>
        </w:numPr>
        <w:jc w:val="both"/>
      </w:pPr>
      <w:r>
        <w:t>Output of the Institute has become material for trainings at different levels.</w:t>
      </w:r>
    </w:p>
    <w:p w:rsidR="00907827" w:rsidRDefault="00907827" w:rsidP="00CB20FA">
      <w:pPr>
        <w:pStyle w:val="ListParagraph"/>
        <w:numPr>
          <w:ilvl w:val="0"/>
          <w:numId w:val="2"/>
        </w:numPr>
        <w:jc w:val="both"/>
      </w:pPr>
      <w:r>
        <w:t>Policy-makers, planners, international development agencies, civil society organizations, in public interest litigations and other researchers quote results of Institute’s studies extensively.</w:t>
      </w:r>
    </w:p>
    <w:p w:rsidR="00907827" w:rsidRDefault="00907827" w:rsidP="00CB20FA">
      <w:pPr>
        <w:pStyle w:val="ListParagraph"/>
        <w:jc w:val="both"/>
      </w:pPr>
      <w:r>
        <w:t>The researchers of the Institute are taken as Chairmen / members / resource persons in missions, committees, task forces and expert groups at state, national and international levels.</w:t>
      </w:r>
    </w:p>
    <w:p w:rsidR="00907827" w:rsidRDefault="00907827" w:rsidP="00CB20FA">
      <w:pPr>
        <w:pStyle w:val="ListParagraph"/>
        <w:numPr>
          <w:ilvl w:val="0"/>
          <w:numId w:val="2"/>
        </w:numPr>
        <w:jc w:val="both"/>
      </w:pPr>
      <w:r>
        <w:t>Repeated demand of Institute’s faculty and researchers as leader / collaborator in new studies, as resource persons, as trainers and as members / chairs in policy-making bodies.</w:t>
      </w:r>
    </w:p>
    <w:p w:rsidR="00907827" w:rsidRDefault="00907827" w:rsidP="00CB20FA">
      <w:pPr>
        <w:pStyle w:val="ListParagraph"/>
        <w:numPr>
          <w:ilvl w:val="0"/>
          <w:numId w:val="2"/>
        </w:numPr>
        <w:jc w:val="both"/>
      </w:pPr>
      <w:r>
        <w:t>Researchers in operational studies work as active partners in development interventions.</w:t>
      </w:r>
    </w:p>
    <w:p w:rsidR="00907827" w:rsidRDefault="00907827" w:rsidP="00CB20FA">
      <w:pPr>
        <w:pStyle w:val="ListParagraph"/>
        <w:numPr>
          <w:ilvl w:val="0"/>
          <w:numId w:val="2"/>
        </w:numPr>
        <w:jc w:val="both"/>
      </w:pPr>
      <w:r>
        <w:t>Demand for our published reports / papers by policy-makers, development thinkers and researchers.</w:t>
      </w:r>
    </w:p>
    <w:p w:rsidR="00907827" w:rsidRDefault="00907827" w:rsidP="00CB20FA">
      <w:pPr>
        <w:pStyle w:val="ListParagraph"/>
        <w:numPr>
          <w:ilvl w:val="0"/>
          <w:numId w:val="2"/>
        </w:numPr>
        <w:jc w:val="both"/>
      </w:pPr>
      <w:r>
        <w:t>Persistent demand from media for our research results, interviews, and panel discussions.</w:t>
      </w:r>
    </w:p>
    <w:p w:rsidR="00907827" w:rsidRDefault="00907827" w:rsidP="00CB20FA">
      <w:pPr>
        <w:pStyle w:val="ListParagraph"/>
        <w:numPr>
          <w:ilvl w:val="0"/>
          <w:numId w:val="2"/>
        </w:numPr>
        <w:jc w:val="both"/>
      </w:pPr>
      <w:r>
        <w:t>Persistent demand from NGOs and voluntary organizations for our research results, collaboration in development initiatives and several forms of information.</w:t>
      </w:r>
    </w:p>
    <w:p w:rsidR="00907827" w:rsidRDefault="00907827" w:rsidP="00907827"/>
    <w:p w:rsidR="00907827" w:rsidRDefault="00907827" w:rsidP="00907827">
      <w:r>
        <w:t>Looking Ahead</w:t>
      </w:r>
    </w:p>
    <w:p w:rsidR="00907827" w:rsidRDefault="00907827" w:rsidP="00907827">
      <w:r>
        <w:t>Since 1981, the Institute has long grown significantly, having expanded its campus with ‘tech-friendly’ infrastructure, and diversified its activities and faculty. The Institute continues with its endeavor to reaching out further.</w:t>
      </w:r>
    </w:p>
    <w:p w:rsidR="00907827" w:rsidRDefault="00907827" w:rsidP="00907827">
      <w:r>
        <w:t>The Institute faces new challenges in the coming years and efforts are afoot to induct new faculty to bring in fresh ideas and strengthen its goals.</w:t>
      </w:r>
    </w:p>
    <w:p w:rsidR="00907827" w:rsidRDefault="00907827" w:rsidP="00907827">
      <w:r>
        <w:t xml:space="preserve">Known to be a multi-disciplinary research </w:t>
      </w:r>
      <w:proofErr w:type="spellStart"/>
      <w:r>
        <w:t>organisation</w:t>
      </w:r>
      <w:proofErr w:type="spellEnd"/>
      <w:r>
        <w:t>, the Institute is currently working towards broadening its arenas of work beyond conventional research. It aims to indulge extensively in development issues (rural and urban), create a wider forum for diverse stakeholders (government- NGO-</w:t>
      </w:r>
      <w:r>
        <w:lastRenderedPageBreak/>
        <w:t xml:space="preserve">private-civil society), raise attention towards weaker, under-served and </w:t>
      </w:r>
      <w:proofErr w:type="spellStart"/>
      <w:r>
        <w:t>marginalised</w:t>
      </w:r>
      <w:proofErr w:type="spellEnd"/>
      <w:r>
        <w:t xml:space="preserve"> sections, and strengthen existing partnerships, through trainings and extension </w:t>
      </w:r>
      <w:proofErr w:type="spellStart"/>
      <w:r>
        <w:t>programmes</w:t>
      </w:r>
      <w:proofErr w:type="spellEnd"/>
      <w:r>
        <w:t>.</w:t>
      </w:r>
    </w:p>
    <w:p w:rsidR="00907827" w:rsidRDefault="00907827" w:rsidP="00907827">
      <w:r>
        <w:t>The Institute is in the process of launching studies on Water Resources, Climate Change, Discrimination and Inclusion, Urbanization, and Public Finance, among other areas. The present effort is to strengthen existing researches that go beyond Rajasthan and trace similar grounds in other parts of the country.</w:t>
      </w:r>
    </w:p>
    <w:p w:rsidR="00907827" w:rsidRDefault="00907827" w:rsidP="00907827"/>
    <w:p w:rsidR="00907827" w:rsidRDefault="00907827" w:rsidP="00907827">
      <w:r>
        <w:t xml:space="preserve">RESEARCH </w:t>
      </w:r>
    </w:p>
    <w:p w:rsidR="00907827" w:rsidRDefault="00907827" w:rsidP="008F6D18">
      <w:pPr>
        <w:jc w:val="both"/>
      </w:pPr>
      <w:r>
        <w:t xml:space="preserve">The Institute’s approach to research studies and dialogues is multi-disciplinary. The inter-disciplinary perspective of the Institute is reflected through pluralistic approaches both in substantive and methodological dimensions of enquiry in diverse development issues. The conceptual and theoretical debate is inbuilt in different types of researches, which are being undertaken at the Institute. The output of the studies undertaken by the Institute’s faculty have policy implications at immediate operative level as well as for long term formulation of </w:t>
      </w:r>
      <w:proofErr w:type="spellStart"/>
      <w:r>
        <w:t>implementational</w:t>
      </w:r>
      <w:proofErr w:type="spellEnd"/>
      <w:r>
        <w:t xml:space="preserve"> strategies.</w:t>
      </w:r>
    </w:p>
    <w:p w:rsidR="00907827" w:rsidRDefault="00907827" w:rsidP="00907827"/>
    <w:p w:rsidR="00907827" w:rsidRDefault="00907827" w:rsidP="00907827">
      <w:r>
        <w:t>Research</w:t>
      </w:r>
    </w:p>
    <w:p w:rsidR="00907827" w:rsidRDefault="00907827" w:rsidP="008F6D18">
      <w:pPr>
        <w:jc w:val="both"/>
      </w:pPr>
      <w:r>
        <w:t>NIPFP is a premier research institution in public economics and policy. The institute has made significant research contribution in the areas of revenue and taxation, fiscal management, public expenditure, macro-economic policies, fiscal federalism and other policy issues both at the Central and the State-level. Being the largest think-tank on public economics and policy in India, the institute faces an overwhelming demand for research in these areas. Most of the studies are supported by Central and State governments in India, and bilateral and multilateral institutions. Collaborative research is also undertaken with national and international academic institutions. The institute has also undertaken research for a few other countries at the request of the Governments of those countries. Besides sponsored studies, the faculty at NIPFP also undertakes research studies in areas of their interest.</w:t>
      </w:r>
    </w:p>
    <w:p w:rsidR="00907827" w:rsidRDefault="00907827" w:rsidP="00907827">
      <w:r>
        <w:t>Taxation &amp; Revenue</w:t>
      </w:r>
    </w:p>
    <w:p w:rsidR="00907827" w:rsidRDefault="00907827" w:rsidP="00907827">
      <w:r>
        <w:t>Public Expenditure &amp; Fiscal Management</w:t>
      </w:r>
    </w:p>
    <w:p w:rsidR="00907827" w:rsidRDefault="00907827" w:rsidP="00907827">
      <w:r>
        <w:t>Macroeconomic Aspects</w:t>
      </w:r>
    </w:p>
    <w:p w:rsidR="00907827" w:rsidRDefault="00907827" w:rsidP="00907827">
      <w:r>
        <w:t>Intergovernmental Fiscal Relations</w:t>
      </w:r>
    </w:p>
    <w:p w:rsidR="00907827" w:rsidRDefault="00907827" w:rsidP="00907827">
      <w:r>
        <w:t>State Planning and Development</w:t>
      </w:r>
    </w:p>
    <w:p w:rsidR="00907827" w:rsidRDefault="00907827" w:rsidP="00907827"/>
    <w:p w:rsidR="00907827" w:rsidRDefault="00907827" w:rsidP="00907827">
      <w:r>
        <w:t>About Bharti Institute</w:t>
      </w:r>
    </w:p>
    <w:p w:rsidR="00907827" w:rsidRDefault="00907827" w:rsidP="00907827">
      <w:r>
        <w:t>Vision</w:t>
      </w:r>
    </w:p>
    <w:p w:rsidR="00907827" w:rsidRDefault="00907827" w:rsidP="00907827">
      <w:r>
        <w:t>To impact public policy by delivering cutting-edge education, research and engagement.</w:t>
      </w:r>
    </w:p>
    <w:p w:rsidR="00907827" w:rsidRDefault="00907827" w:rsidP="00907827">
      <w:r>
        <w:t>Mission</w:t>
      </w:r>
    </w:p>
    <w:p w:rsidR="00907827" w:rsidRDefault="00907827" w:rsidP="00907827">
      <w:r>
        <w:lastRenderedPageBreak/>
        <w:t>Create top-quality education and research relevant for policy management;</w:t>
      </w:r>
    </w:p>
    <w:p w:rsidR="00907827" w:rsidRDefault="00907827" w:rsidP="00907827">
      <w:r>
        <w:t xml:space="preserve">Train and develop leaders in formulation and execution of policy through world-class </w:t>
      </w:r>
      <w:proofErr w:type="spellStart"/>
      <w:r>
        <w:t>programmes</w:t>
      </w:r>
      <w:proofErr w:type="spellEnd"/>
      <w:r>
        <w:t>;</w:t>
      </w:r>
    </w:p>
    <w:p w:rsidR="00907827" w:rsidRDefault="00907827" w:rsidP="00907827">
      <w:r>
        <w:t>Engage with stakeholders to affect public policy.</w:t>
      </w:r>
    </w:p>
    <w:p w:rsidR="00907827" w:rsidRDefault="00907827" w:rsidP="00907827">
      <w:r>
        <w:t xml:space="preserve"> </w:t>
      </w:r>
    </w:p>
    <w:p w:rsidR="00907827" w:rsidRDefault="00907827" w:rsidP="00907827">
      <w:r>
        <w:t>One of the four institutes at ISB’s Mohali campus the Bharti Institute of Public Policy is an independent think tank with a vision to impact public policy by delivering cutting-edge education, research and engagement.</w:t>
      </w:r>
    </w:p>
    <w:p w:rsidR="00907827" w:rsidRDefault="00907827" w:rsidP="00907827">
      <w:r>
        <w:t xml:space="preserve"> </w:t>
      </w:r>
    </w:p>
    <w:p w:rsidR="00907827" w:rsidRDefault="00907827" w:rsidP="00907827">
      <w:r>
        <w:t>The Bharti Institute currently focuses on the following areas:</w:t>
      </w:r>
    </w:p>
    <w:p w:rsidR="00907827" w:rsidRDefault="00907827" w:rsidP="00907827">
      <w:r>
        <w:t>Governance</w:t>
      </w:r>
    </w:p>
    <w:p w:rsidR="00907827" w:rsidRDefault="00907827" w:rsidP="00907827">
      <w:r>
        <w:t xml:space="preserve">Food policy </w:t>
      </w:r>
    </w:p>
    <w:p w:rsidR="00907827" w:rsidRDefault="00907827" w:rsidP="00907827">
      <w:r>
        <w:t>Energy</w:t>
      </w:r>
    </w:p>
    <w:p w:rsidR="00907827" w:rsidRDefault="00907827" w:rsidP="00907827">
      <w:r>
        <w:t>Corporate governance</w:t>
      </w:r>
    </w:p>
    <w:p w:rsidR="00907827" w:rsidRDefault="00907827" w:rsidP="00907827">
      <w:r>
        <w:t xml:space="preserve">Financial sector policy </w:t>
      </w:r>
    </w:p>
    <w:p w:rsidR="00907827" w:rsidRDefault="00907827" w:rsidP="00907827">
      <w:r>
        <w:t>Education</w:t>
      </w:r>
    </w:p>
    <w:p w:rsidR="00907827" w:rsidRDefault="00907827" w:rsidP="008F6D18">
      <w:pPr>
        <w:jc w:val="both"/>
      </w:pPr>
      <w:r>
        <w:t>The Bharti Institute of Public Policy is proud to have the Fletcher School of Law and Diplomacy, Tufts University, USA, as its partner school. The institute is generously funded by the Bharti Foundation.</w:t>
      </w:r>
    </w:p>
    <w:p w:rsidR="00907827" w:rsidRDefault="00907827" w:rsidP="008F6D18">
      <w:pPr>
        <w:jc w:val="both"/>
      </w:pPr>
      <w:r>
        <w:t xml:space="preserve"> Since its inception, the Bharti Institute has partnered with UNICEF to deliver a week-long training </w:t>
      </w:r>
      <w:proofErr w:type="spellStart"/>
      <w:r>
        <w:t>programme</w:t>
      </w:r>
      <w:proofErr w:type="spellEnd"/>
      <w:r>
        <w:t xml:space="preserve"> on impact evaluation that attracts evaluation professionals in the government and private sector as well as participants from various UN and other multilateral agencies in Asia and Africa.</w:t>
      </w:r>
    </w:p>
    <w:p w:rsidR="00907827" w:rsidRDefault="00907827" w:rsidP="008F6D18">
      <w:pPr>
        <w:jc w:val="both"/>
      </w:pPr>
      <w:r>
        <w:t xml:space="preserve"> It has also created the public policy </w:t>
      </w:r>
      <w:proofErr w:type="spellStart"/>
      <w:r>
        <w:t>specialisation</w:t>
      </w:r>
      <w:proofErr w:type="spellEnd"/>
      <w:r>
        <w:t xml:space="preserve"> in the ISB’s Post Graduate </w:t>
      </w:r>
      <w:proofErr w:type="spellStart"/>
      <w:r>
        <w:t>Programme</w:t>
      </w:r>
      <w:proofErr w:type="spellEnd"/>
      <w:r>
        <w:t xml:space="preserve"> (PGP). The </w:t>
      </w:r>
      <w:proofErr w:type="spellStart"/>
      <w:r>
        <w:t>specialisation</w:t>
      </w:r>
      <w:proofErr w:type="spellEnd"/>
      <w:r>
        <w:t xml:space="preserve"> comprises a carefully chosen set of courses that impart necessary skills in the fast changing world of policy to B-School graduates as well as an exposure to the practices and challenges of the policy world. It is available to students at both our campuses in Hyderabad and Mohali.</w:t>
      </w:r>
    </w:p>
    <w:p w:rsidR="00907827" w:rsidRDefault="00907827" w:rsidP="008F6D18">
      <w:pPr>
        <w:jc w:val="both"/>
      </w:pPr>
      <w:r>
        <w:t xml:space="preserve"> The staff at the Bharti Institute, along with our associated faculty members from ISB, undertake policy- relevant research with deliverables including books, working papers with policy recommendations aimed at publication in reputed scholarly journals and more accessible policy papers providing analysis and commentary on contemporary policy challenges. The Institute also undertakes commissioned projects from the government and multilateral agencies and has engaged with </w:t>
      </w:r>
      <w:proofErr w:type="spellStart"/>
      <w:r>
        <w:t>organisations</w:t>
      </w:r>
      <w:proofErr w:type="spellEnd"/>
      <w:r>
        <w:t xml:space="preserve"> like UNDP, UNICEF and the World Bank.</w:t>
      </w:r>
    </w:p>
    <w:p w:rsidR="00907827" w:rsidRDefault="00907827" w:rsidP="008F6D18">
      <w:pPr>
        <w:jc w:val="both"/>
      </w:pPr>
      <w:r>
        <w:t>Centre for Public Policy</w:t>
      </w:r>
    </w:p>
    <w:p w:rsidR="00907827" w:rsidRDefault="00907827" w:rsidP="008F6D18">
      <w:pPr>
        <w:jc w:val="both"/>
      </w:pPr>
      <w:r>
        <w:t>The Centre for Public policy (CPP) at IIMB was created in 2000 through a partnership agreement between the Department of Personnel and Training (</w:t>
      </w:r>
      <w:proofErr w:type="spellStart"/>
      <w:r>
        <w:t>DoPT</w:t>
      </w:r>
      <w:proofErr w:type="spellEnd"/>
      <w:r>
        <w:t>), Government of India (</w:t>
      </w:r>
      <w:proofErr w:type="spellStart"/>
      <w:r>
        <w:t>GoI</w:t>
      </w:r>
      <w:proofErr w:type="spellEnd"/>
      <w:r>
        <w:t xml:space="preserve">), United Nations Development </w:t>
      </w:r>
      <w:proofErr w:type="spellStart"/>
      <w:r>
        <w:t>Programme</w:t>
      </w:r>
      <w:proofErr w:type="spellEnd"/>
      <w:r>
        <w:t xml:space="preserve"> (UNDP), and </w:t>
      </w:r>
      <w:proofErr w:type="spellStart"/>
      <w:r>
        <w:t>IIMB.The</w:t>
      </w:r>
      <w:proofErr w:type="spellEnd"/>
      <w:r>
        <w:t xml:space="preserve"> CPP has evolved into a leading policy think tank engaged </w:t>
      </w:r>
      <w:r>
        <w:lastRenderedPageBreak/>
        <w:t xml:space="preserve">in cutting-edge research, teaching, training and capacity-building. It works on improving development outcomes across the country and has pioneered the application of management disciplines for delivery of better public services and </w:t>
      </w:r>
      <w:proofErr w:type="spellStart"/>
      <w:r>
        <w:t>governance.The</w:t>
      </w:r>
      <w:proofErr w:type="spellEnd"/>
      <w:r>
        <w:t xml:space="preserve"> CPP runs the country’s leading Post Graduate </w:t>
      </w:r>
      <w:proofErr w:type="spellStart"/>
      <w:r>
        <w:t>Programme</w:t>
      </w:r>
      <w:proofErr w:type="spellEnd"/>
      <w:r>
        <w:t xml:space="preserve"> in Public </w:t>
      </w:r>
      <w:proofErr w:type="spellStart"/>
      <w:r>
        <w:t>Polcy</w:t>
      </w:r>
      <w:proofErr w:type="spellEnd"/>
      <w:r>
        <w:t xml:space="preserve"> and Management (PGPPM). Its strong evidence-based research has focused on government innovations, regulation, policy-making, administrative and organizational reform, public- private partnerships and IT in government. It conducted various innovative and influential executive and doctoral </w:t>
      </w:r>
      <w:proofErr w:type="spellStart"/>
      <w:r>
        <w:t>programmes.The</w:t>
      </w:r>
      <w:proofErr w:type="spellEnd"/>
      <w:r>
        <w:t xml:space="preserve"> CPP has been designated as Centre of Excellence by the Ministry of Urban Development and by the Ministry of Housing and Urban Poverty Alleviation. Its work in the area of public policy is continuously being strengthened through strong collaborative networks and partnerships with other policy think tanks, policy professionals and practitioners around the world. </w:t>
      </w:r>
    </w:p>
    <w:p w:rsidR="00907827" w:rsidRDefault="00907827" w:rsidP="00907827">
      <w:r>
        <w:t>Upcoming Event</w:t>
      </w:r>
    </w:p>
    <w:p w:rsidR="00FA2112" w:rsidRDefault="00FA2112" w:rsidP="00907827"/>
    <w:p w:rsidR="00907827" w:rsidRDefault="00907827" w:rsidP="00907827">
      <w:r>
        <w:t>THE INSTITUTE</w:t>
      </w:r>
    </w:p>
    <w:p w:rsidR="00907827" w:rsidRDefault="00907827" w:rsidP="008F6D18">
      <w:pPr>
        <w:jc w:val="both"/>
      </w:pPr>
      <w:r>
        <w:t xml:space="preserve">Public Administration has always implied Government when ‘public’ actually means community or people. In the post-colonial, post-independence paradigm of the early 1950s, Public Administration really meant providing service to the people by the State apparatus using the ground rules of justice, ethics and fair-play. This was the intention of the visionary </w:t>
      </w:r>
      <w:proofErr w:type="spellStart"/>
      <w:r>
        <w:t>Pandit</w:t>
      </w:r>
      <w:proofErr w:type="spellEnd"/>
      <w:r>
        <w:t xml:space="preserve"> Jawaharlal Nehru when he established the Indian Institute of Public Administration on March 29, 1954 based on the recommendations of a survey carried out in 1953 by Prof. Paul H. Appleby, Dean, Maxwell School of Citizenship and Public Affairs, Syracuse University and a Consultant with the Ford Foundation invited to advice on the subject, by the Government of India.</w:t>
      </w:r>
    </w:p>
    <w:p w:rsidR="00907827" w:rsidRDefault="00907827" w:rsidP="008F6D18">
      <w:pPr>
        <w:jc w:val="both"/>
      </w:pPr>
      <w:r>
        <w:t>As the Institute’s first President for a decade, Prime Minister Nehru placed great emphasis on ‘de-</w:t>
      </w:r>
      <w:proofErr w:type="spellStart"/>
      <w:r>
        <w:t>colonialising</w:t>
      </w:r>
      <w:proofErr w:type="spellEnd"/>
      <w:r>
        <w:t xml:space="preserve">’ the mind-set of administration, making it more people-oriented. And he placed a great responsibility on the </w:t>
      </w:r>
      <w:r w:rsidR="00C55E24">
        <w:t>CPSR</w:t>
      </w:r>
      <w:r>
        <w:t xml:space="preserve"> to enhance the frontiers of knowledge in public policy and governance through applied research and education as well as training of administrators to serve the people of India. Enhancing leadership and managerial qualities on the one hand and developing a service-orientation on the other are the thrust areas of the Institute’s education and training activities. Its faculty is involved with research work mainly to simplify procedures and suggest policy changes to ensure improved delivery of public services.</w:t>
      </w:r>
    </w:p>
    <w:p w:rsidR="00907827" w:rsidRDefault="00907827" w:rsidP="008F6D18">
      <w:pPr>
        <w:jc w:val="both"/>
      </w:pPr>
      <w:r>
        <w:t>As India globalizes under growing media glare, her administration and governance have to change with the times and respond to the high expectations of a society where the demographic pre-</w:t>
      </w:r>
      <w:proofErr w:type="spellStart"/>
      <w:r>
        <w:t>ponderance</w:t>
      </w:r>
      <w:proofErr w:type="spellEnd"/>
      <w:r>
        <w:t xml:space="preserve"> of youth, the increasing struggles of urban and rural India, the development-</w:t>
      </w:r>
      <w:proofErr w:type="spellStart"/>
      <w:r>
        <w:t>sustainabilty</w:t>
      </w:r>
      <w:proofErr w:type="spellEnd"/>
      <w:r>
        <w:t xml:space="preserve"> conflict and the continuing problems of poverty related malnutrition together throw up challenges that require great resilience in administration and delivery.</w:t>
      </w:r>
    </w:p>
    <w:p w:rsidR="00907827" w:rsidRDefault="00C55E24" w:rsidP="008F6D18">
      <w:pPr>
        <w:jc w:val="both"/>
      </w:pPr>
      <w:r>
        <w:t>CPSR</w:t>
      </w:r>
      <w:r w:rsidR="00907827">
        <w:t xml:space="preserve"> takes the reality of Governance in transition into consideration in all its skill-development, research and knowledge management activities.</w:t>
      </w:r>
    </w:p>
    <w:p w:rsidR="00907827" w:rsidRDefault="00907827" w:rsidP="00907827"/>
    <w:p w:rsidR="00907827" w:rsidRDefault="00907827" w:rsidP="00907827">
      <w:r>
        <w:t>The Institute’s objectives are:</w:t>
      </w:r>
    </w:p>
    <w:p w:rsidR="00907827" w:rsidRDefault="00907827" w:rsidP="00907827"/>
    <w:p w:rsidR="00907827" w:rsidRDefault="00907827" w:rsidP="00FA2112">
      <w:pPr>
        <w:pStyle w:val="ListParagraph"/>
        <w:numPr>
          <w:ilvl w:val="0"/>
          <w:numId w:val="3"/>
        </w:numPr>
      </w:pPr>
      <w:r>
        <w:lastRenderedPageBreak/>
        <w:t>To promote and provide for the study of Public Administration and economic and political science with special reference to public administration and the machinery of government and educational purposes incidental thereto.</w:t>
      </w:r>
    </w:p>
    <w:p w:rsidR="00907827" w:rsidRDefault="00907827" w:rsidP="00FA2112">
      <w:pPr>
        <w:pStyle w:val="ListParagraph"/>
        <w:numPr>
          <w:ilvl w:val="0"/>
          <w:numId w:val="3"/>
        </w:numPr>
      </w:pPr>
      <w:r>
        <w:t xml:space="preserve">To undertake, </w:t>
      </w:r>
      <w:proofErr w:type="spellStart"/>
      <w:r>
        <w:t>organise</w:t>
      </w:r>
      <w:proofErr w:type="spellEnd"/>
      <w:r>
        <w:t xml:space="preserve"> and facilitate study courses, conferences and lectures and research in matters relating to public administration and the machinery of government.</w:t>
      </w:r>
    </w:p>
    <w:p w:rsidR="00907827" w:rsidRDefault="00907827" w:rsidP="00FA2112">
      <w:pPr>
        <w:pStyle w:val="ListParagraph"/>
        <w:numPr>
          <w:ilvl w:val="0"/>
          <w:numId w:val="3"/>
        </w:numPr>
      </w:pPr>
      <w:r>
        <w:t>To undertake and provide for the publication of journals and of research papers and books to impart training in and promote the study of public administration.</w:t>
      </w:r>
    </w:p>
    <w:p w:rsidR="00907827" w:rsidRDefault="00907827" w:rsidP="00FA2112">
      <w:pPr>
        <w:pStyle w:val="ListParagraph"/>
        <w:numPr>
          <w:ilvl w:val="0"/>
          <w:numId w:val="3"/>
        </w:numPr>
      </w:pPr>
      <w:r>
        <w:t>To establish and maintain libraries and information services to facilitate the study of public administration and spreading information in regard thereto.</w:t>
      </w:r>
    </w:p>
    <w:p w:rsidR="00907827" w:rsidRDefault="00907827" w:rsidP="00FA2112">
      <w:pPr>
        <w:pStyle w:val="ListParagraph"/>
        <w:numPr>
          <w:ilvl w:val="0"/>
          <w:numId w:val="3"/>
        </w:numPr>
      </w:pPr>
      <w:r>
        <w:t>To constitute or cause to be constituted Regional Branches at convenient centers in India to promote the objects of the society.</w:t>
      </w:r>
    </w:p>
    <w:p w:rsidR="00907827" w:rsidRDefault="00907827" w:rsidP="00FA2112">
      <w:pPr>
        <w:pStyle w:val="ListParagraph"/>
        <w:numPr>
          <w:ilvl w:val="0"/>
          <w:numId w:val="3"/>
        </w:numPr>
      </w:pPr>
      <w:r>
        <w:t>To cooperate with approved institutions and bodies for the purposes of helping the cause of public administration</w:t>
      </w:r>
    </w:p>
    <w:p w:rsidR="00907827" w:rsidRDefault="00907827" w:rsidP="00907827">
      <w:r>
        <w:t>ACTIVITIES</w:t>
      </w:r>
    </w:p>
    <w:p w:rsidR="00907827" w:rsidRDefault="00907827" w:rsidP="008F6D18">
      <w:pPr>
        <w:jc w:val="both"/>
      </w:pPr>
      <w:r>
        <w:t>The activities of the Institute are organized in four inter-related areas of Research, Training, Advisory Services and Dissemination of Information.</w:t>
      </w:r>
    </w:p>
    <w:p w:rsidR="00907827" w:rsidRDefault="00907827" w:rsidP="008F6D18">
      <w:pPr>
        <w:jc w:val="both"/>
      </w:pPr>
      <w:r>
        <w:t xml:space="preserve">While the Institute undertakes research studies on current issues of public concern on its own initiative, it also conducts research in response to specific organizational need to find solutions in difficult decision-making areas. These are normally sponsored projects of Government and national / international organizations. </w:t>
      </w:r>
      <w:r w:rsidR="00C55E24">
        <w:t>CPSR</w:t>
      </w:r>
      <w:r>
        <w:t xml:space="preserve"> offers advisory services in operational areas and provides the necessary hand-holding in implementation of schemes, </w:t>
      </w:r>
      <w:proofErr w:type="spellStart"/>
      <w:r>
        <w:t>programmes</w:t>
      </w:r>
      <w:proofErr w:type="spellEnd"/>
      <w:r>
        <w:t xml:space="preserve"> and project in both Government and private sectors. It conducts a large number of long and short-duration training </w:t>
      </w:r>
      <w:proofErr w:type="spellStart"/>
      <w:r>
        <w:t>programmes</w:t>
      </w:r>
      <w:proofErr w:type="spellEnd"/>
      <w:r>
        <w:t xml:space="preserve">. Besides the Indian Journal of Public Administration, </w:t>
      </w:r>
      <w:proofErr w:type="spellStart"/>
      <w:r>
        <w:t>Nagarlok</w:t>
      </w:r>
      <w:proofErr w:type="spellEnd"/>
      <w:r>
        <w:t xml:space="preserve"> and </w:t>
      </w:r>
      <w:proofErr w:type="spellStart"/>
      <w:r>
        <w:t>Lok</w:t>
      </w:r>
      <w:proofErr w:type="spellEnd"/>
      <w:r>
        <w:t xml:space="preserve"> </w:t>
      </w:r>
      <w:proofErr w:type="spellStart"/>
      <w:r>
        <w:t>Prashashan</w:t>
      </w:r>
      <w:proofErr w:type="spellEnd"/>
      <w:r>
        <w:t xml:space="preserve"> journals, the Institute also periodically publishes a bibliographic journal Documentation in Public Administration and a monthly Newsletter. More...</w:t>
      </w:r>
    </w:p>
    <w:p w:rsidR="00907827" w:rsidRDefault="00907827" w:rsidP="00907827"/>
    <w:p w:rsidR="00907827" w:rsidRDefault="00907827" w:rsidP="00907827">
      <w:r>
        <w:t>FACULTY</w:t>
      </w:r>
    </w:p>
    <w:p w:rsidR="00907827" w:rsidRDefault="00907827" w:rsidP="008F6D18">
      <w:pPr>
        <w:jc w:val="both"/>
      </w:pPr>
      <w:r>
        <w:t xml:space="preserve">The Institute has a distinguished permanent </w:t>
      </w:r>
      <w:proofErr w:type="gramStart"/>
      <w:r>
        <w:t>faculty, that</w:t>
      </w:r>
      <w:proofErr w:type="gramEnd"/>
      <w:r>
        <w:t xml:space="preserve"> has experience and expertise in all areas of administrative studies, political science, economics, administrative law, management, </w:t>
      </w:r>
      <w:proofErr w:type="spellStart"/>
      <w:r>
        <w:t>behavioural</w:t>
      </w:r>
      <w:proofErr w:type="spellEnd"/>
      <w:r>
        <w:t xml:space="preserve"> science, habitat and urban development, rural development, sociology, policy science, environment and information technology. Faculty members of the Institute are avid authors, researchers and trainers who keep themselves abreast of the changing requirements of administrative challenges. More...</w:t>
      </w:r>
    </w:p>
    <w:p w:rsidR="00907827" w:rsidRDefault="00907827" w:rsidP="00907827"/>
    <w:p w:rsidR="00907827" w:rsidRDefault="00907827" w:rsidP="00907827">
      <w:r>
        <w:t>NETWORK AND COLLABORATION</w:t>
      </w:r>
    </w:p>
    <w:p w:rsidR="00907827" w:rsidRDefault="00907827" w:rsidP="008F6D18">
      <w:pPr>
        <w:jc w:val="both"/>
      </w:pPr>
      <w:r>
        <w:t xml:space="preserve">With a membership over 11,000 including about 100 overseas, the </w:t>
      </w:r>
      <w:r w:rsidR="00C55E24">
        <w:t>CPSR</w:t>
      </w:r>
      <w:r>
        <w:t xml:space="preserve"> has a nation-wide network of 23 regional branches and 44 local branches, which provide exchange of ideas on current trends and practice in public administration to public servants, academics and students.</w:t>
      </w:r>
    </w:p>
    <w:p w:rsidR="00907827" w:rsidRDefault="00907827" w:rsidP="008F6D18">
      <w:pPr>
        <w:jc w:val="both"/>
      </w:pPr>
    </w:p>
    <w:p w:rsidR="00907827" w:rsidRDefault="00907827" w:rsidP="008F6D18">
      <w:pPr>
        <w:jc w:val="both"/>
      </w:pPr>
      <w:r>
        <w:lastRenderedPageBreak/>
        <w:t xml:space="preserve">The Institute is one of the founder members of the Eastern Regional Organization for Public Administration (EROPA). It works in association with the universities, industry associations advanced research institutes, training centers and government departments in India. The Institute also collaborates with the </w:t>
      </w:r>
      <w:proofErr w:type="spellStart"/>
      <w:r>
        <w:t>Ecole</w:t>
      </w:r>
      <w:proofErr w:type="spellEnd"/>
      <w:r>
        <w:t xml:space="preserve"> National d’ Administration, France, Korea Institute of Public Administration, Government of Mauritius, Government of Argentina, the Bangladesh Public Administration Training Centre (BPATC), Party School of the Central Committee of the Communist Party, People’s Republic of China. Of late there are new windows of cooperation opening with Vietnam, the GIZ and the Potsdam University of Germany.</w:t>
      </w:r>
    </w:p>
    <w:p w:rsidR="00907827" w:rsidRDefault="00907827" w:rsidP="00907827"/>
    <w:p w:rsidR="00907827" w:rsidRDefault="00907827" w:rsidP="00907827">
      <w:r>
        <w:t>INSTITUTIONAL REQUIREMENTS</w:t>
      </w:r>
    </w:p>
    <w:p w:rsidR="00907827" w:rsidRDefault="00907827" w:rsidP="00422F4F">
      <w:pPr>
        <w:jc w:val="both"/>
      </w:pPr>
      <w:r>
        <w:t>The nominations for the courses sponsored by Department of Personnel and Training (</w:t>
      </w:r>
      <w:proofErr w:type="spellStart"/>
      <w:r>
        <w:t>DoP&amp;T</w:t>
      </w:r>
      <w:proofErr w:type="spellEnd"/>
      <w:r>
        <w:t>) and conducted by the Institute are invited by the Department of Personnel and Training, Ministry of Personnel, Public Grievances and Pensions, Government of India.</w:t>
      </w:r>
    </w:p>
    <w:p w:rsidR="00907827" w:rsidRDefault="00907827" w:rsidP="00422F4F">
      <w:pPr>
        <w:jc w:val="both"/>
      </w:pPr>
      <w:r>
        <w:t xml:space="preserve">Nominations for the fee-based courses of the Institute and courses organized by its twelve </w:t>
      </w:r>
      <w:proofErr w:type="spellStart"/>
      <w:r>
        <w:t>centres</w:t>
      </w:r>
      <w:proofErr w:type="spellEnd"/>
      <w:r>
        <w:t xml:space="preserve"> are invited by the Institute in respect of each </w:t>
      </w:r>
      <w:proofErr w:type="spellStart"/>
      <w:r>
        <w:t>programme</w:t>
      </w:r>
      <w:proofErr w:type="spellEnd"/>
      <w:r>
        <w:t>. The participant/s should report for training only after getting confirmation by the Institute that their nomination has been accepted.</w:t>
      </w:r>
    </w:p>
    <w:p w:rsidR="00907827" w:rsidRDefault="00907827" w:rsidP="00422F4F">
      <w:pPr>
        <w:jc w:val="both"/>
      </w:pPr>
      <w:r>
        <w:t xml:space="preserve">Institute rules require that course fees are sent through </w:t>
      </w:r>
      <w:proofErr w:type="spellStart"/>
      <w:r>
        <w:t>Cheques</w:t>
      </w:r>
      <w:proofErr w:type="spellEnd"/>
      <w:r>
        <w:t xml:space="preserve">/Demand Drafts, drawn in </w:t>
      </w:r>
      <w:proofErr w:type="spellStart"/>
      <w:r>
        <w:t>favour</w:t>
      </w:r>
      <w:proofErr w:type="spellEnd"/>
      <w:r>
        <w:t xml:space="preserve"> of the Director, Indian Institute of Public Administration, New Delhi, which should invariably be sent in advance along with the nomination/s for the concerned </w:t>
      </w:r>
      <w:proofErr w:type="spellStart"/>
      <w:r>
        <w:t>programme</w:t>
      </w:r>
      <w:proofErr w:type="spellEnd"/>
      <w:r>
        <w:t>/s.</w:t>
      </w:r>
    </w:p>
    <w:p w:rsidR="00907827" w:rsidRDefault="00907827" w:rsidP="00422F4F">
      <w:pPr>
        <w:jc w:val="both"/>
      </w:pPr>
      <w:r>
        <w:t xml:space="preserve">Most training </w:t>
      </w:r>
      <w:proofErr w:type="spellStart"/>
      <w:r>
        <w:t>programmes</w:t>
      </w:r>
      <w:proofErr w:type="spellEnd"/>
      <w:r>
        <w:t xml:space="preserve"> are meant for in-service personnel only, viz., Officers from Central Ministries/Departments including Armed Forces; State Governments; Public Sector/State Enterprises and Departments of Local Self Governments and faculty of universities, colleges and institutes.</w:t>
      </w:r>
    </w:p>
    <w:p w:rsidR="00907827" w:rsidRDefault="00C55E24" w:rsidP="00422F4F">
      <w:pPr>
        <w:jc w:val="both"/>
      </w:pPr>
      <w:r>
        <w:t>CPSR</w:t>
      </w:r>
      <w:r w:rsidR="00907827">
        <w:t xml:space="preserve"> also conducts workshops, skill-development interaction and seminars for Civil Society and the public on topical Governance related issues. Certificates of participation are invariably given at the end of all </w:t>
      </w:r>
      <w:proofErr w:type="spellStart"/>
      <w:r w:rsidR="00907827">
        <w:t>programmes</w:t>
      </w:r>
      <w:proofErr w:type="spellEnd"/>
      <w:r w:rsidR="00907827">
        <w:t>.</w:t>
      </w:r>
    </w:p>
    <w:p w:rsidR="00907827" w:rsidRDefault="00907827" w:rsidP="00422F4F">
      <w:pPr>
        <w:jc w:val="both"/>
      </w:pPr>
      <w:r>
        <w:t xml:space="preserve">For further information about training activities/course, write to the respective </w:t>
      </w:r>
      <w:proofErr w:type="spellStart"/>
      <w:r>
        <w:t>Programme</w:t>
      </w:r>
      <w:proofErr w:type="spellEnd"/>
      <w:r>
        <w:t xml:space="preserve"> Coordinator(s), the Coordinator (Training) or the Deputy Registrar (Academic Services), </w:t>
      </w:r>
      <w:r w:rsidR="00C55E24">
        <w:t>CPSR</w:t>
      </w:r>
      <w:r>
        <w:t xml:space="preserve">, </w:t>
      </w:r>
      <w:proofErr w:type="spellStart"/>
      <w:r>
        <w:t>Indraprastha</w:t>
      </w:r>
      <w:proofErr w:type="spellEnd"/>
      <w:r>
        <w:t xml:space="preserve"> Estate, Ring Road, New Delhi – 110002.</w:t>
      </w:r>
    </w:p>
    <w:p w:rsidR="00907827" w:rsidRDefault="00907827" w:rsidP="00907827">
      <w:r>
        <w:t>LOCATION</w:t>
      </w:r>
    </w:p>
    <w:p w:rsidR="00907827" w:rsidRDefault="00907827" w:rsidP="00907827">
      <w:r>
        <w:t xml:space="preserve">The </w:t>
      </w:r>
      <w:r w:rsidR="00C55E24">
        <w:t>CPSR</w:t>
      </w:r>
      <w:r>
        <w:t xml:space="preserve"> is located at </w:t>
      </w:r>
      <w:proofErr w:type="spellStart"/>
      <w:r>
        <w:t>Indraprastha</w:t>
      </w:r>
      <w:proofErr w:type="spellEnd"/>
      <w:r>
        <w:t xml:space="preserve"> Estate, Ring Road, New Delhi, opposite Indira Gandhi Indoor Stadium at a distance of about 30 </w:t>
      </w:r>
      <w:proofErr w:type="spellStart"/>
      <w:r>
        <w:t>kms</w:t>
      </w:r>
      <w:proofErr w:type="spellEnd"/>
      <w:r>
        <w:t xml:space="preserve">. from the Indira Gandhi International Airport, 5 km. from New Delhi Railway Station, 6 km. from Old Delhi Railway Station, 6 km. from </w:t>
      </w:r>
      <w:proofErr w:type="spellStart"/>
      <w:r>
        <w:t>Hazrat</w:t>
      </w:r>
      <w:proofErr w:type="spellEnd"/>
      <w:r>
        <w:t xml:space="preserve"> </w:t>
      </w:r>
      <w:proofErr w:type="spellStart"/>
      <w:r>
        <w:t>Nizamuddin</w:t>
      </w:r>
      <w:proofErr w:type="spellEnd"/>
      <w:r>
        <w:t xml:space="preserve"> Railway Station and 4 km, from the Inter State Bus Terminal.</w:t>
      </w:r>
    </w:p>
    <w:p w:rsidR="00907827" w:rsidRDefault="00907827" w:rsidP="00907827">
      <w:r>
        <w:t>CAMPUS</w:t>
      </w:r>
    </w:p>
    <w:p w:rsidR="00907827" w:rsidRDefault="00907827" w:rsidP="00907827">
      <w:r>
        <w:t xml:space="preserve">The Institute is located in the heart of Delhi in a sprawling seven acres of greenery. It has a conference hall and several lecture halls, all equipped with updated teaching aids and communication facilities, a computer </w:t>
      </w:r>
      <w:proofErr w:type="spellStart"/>
      <w:r>
        <w:t>centre</w:t>
      </w:r>
      <w:proofErr w:type="spellEnd"/>
      <w:r>
        <w:t xml:space="preserve"> with the latest hardware and relevant </w:t>
      </w:r>
      <w:proofErr w:type="spellStart"/>
      <w:r>
        <w:t>softwares</w:t>
      </w:r>
      <w:proofErr w:type="spellEnd"/>
      <w:r>
        <w:t>, a library rich in collection and subscription and an auditorium with a seating capacity of 500.</w:t>
      </w:r>
    </w:p>
    <w:p w:rsidR="00907827" w:rsidRDefault="00907827" w:rsidP="00907827"/>
    <w:p w:rsidR="00907827" w:rsidRDefault="00907827" w:rsidP="00907827">
      <w:r>
        <w:t>Activities</w:t>
      </w:r>
    </w:p>
    <w:p w:rsidR="00907827" w:rsidRDefault="00907827" w:rsidP="00907827">
      <w:r>
        <w:t>ACTIVITIES</w:t>
      </w:r>
    </w:p>
    <w:p w:rsidR="00907827" w:rsidRDefault="00907827" w:rsidP="00422F4F">
      <w:pPr>
        <w:jc w:val="both"/>
      </w:pPr>
      <w:r>
        <w:t xml:space="preserve">Through six decades of experience in research, training and rendering policy advice, conferences and seminars, case studies and publications, the </w:t>
      </w:r>
      <w:r w:rsidR="00C55E24">
        <w:t>CPSR</w:t>
      </w:r>
      <w:r>
        <w:t xml:space="preserve"> has made significant contribution to public administration at the Union, State and Local levels. The Institute has a distinguished faculty in the areas of public administration, political science, economics, finance, law and justice, management, </w:t>
      </w:r>
      <w:proofErr w:type="spellStart"/>
      <w:r>
        <w:t>behavioural</w:t>
      </w:r>
      <w:proofErr w:type="spellEnd"/>
      <w:r>
        <w:t xml:space="preserve"> science, rural studies, urban studies, sociology, policy science, environment, e-governance and information and communication technology.</w:t>
      </w:r>
    </w:p>
    <w:p w:rsidR="00907827" w:rsidRDefault="00907827" w:rsidP="00907827">
      <w:r>
        <w:t>RESEARCH</w:t>
      </w:r>
    </w:p>
    <w:p w:rsidR="00907827" w:rsidRDefault="00907827" w:rsidP="00907827">
      <w:r>
        <w:t>The Institute undertakes research in a large number of diverse areas that include economic and social policies, legal framework for administration at various levels, procedural and organizational change in government, citizen-centric administration, effective development of urban and rural areas, disaster management, consumer protection and welfare, poverty alleviation and gender studies. It specializes in policy evaluations, service delivery and impact analysis studies. At any point of time around 30 research studies are on-going.</w:t>
      </w:r>
    </w:p>
    <w:p w:rsidR="00907827" w:rsidRDefault="00907827" w:rsidP="00907827"/>
    <w:p w:rsidR="00907827" w:rsidRDefault="00907827" w:rsidP="00907827">
      <w:r>
        <w:t>TRAINING AND EDUCATIONAL PROGRAMMES</w:t>
      </w:r>
    </w:p>
    <w:p w:rsidR="00907827" w:rsidRDefault="00907827" w:rsidP="00FA2112">
      <w:pPr>
        <w:jc w:val="both"/>
      </w:pPr>
      <w:r>
        <w:t xml:space="preserve">The Institute conducts around 90-100 short and long-term learning </w:t>
      </w:r>
      <w:proofErr w:type="spellStart"/>
      <w:r>
        <w:t>programmes</w:t>
      </w:r>
      <w:proofErr w:type="spellEnd"/>
      <w:r>
        <w:t xml:space="preserve"> aimed at capacity enhancement of civil servants, </w:t>
      </w:r>
      <w:proofErr w:type="spellStart"/>
      <w:r>
        <w:t>defence</w:t>
      </w:r>
      <w:proofErr w:type="spellEnd"/>
      <w:r>
        <w:t xml:space="preserve"> officers, technocrats and executives of public sector undertakings (PSUs) currently. These </w:t>
      </w:r>
      <w:proofErr w:type="spellStart"/>
      <w:r>
        <w:t>programmes</w:t>
      </w:r>
      <w:proofErr w:type="spellEnd"/>
      <w:r>
        <w:t xml:space="preserve"> are either fee-based or sponsored by the Government. It designs </w:t>
      </w:r>
      <w:proofErr w:type="spellStart"/>
      <w:r>
        <w:t>customised</w:t>
      </w:r>
      <w:proofErr w:type="spellEnd"/>
      <w:r>
        <w:t xml:space="preserve"> </w:t>
      </w:r>
      <w:proofErr w:type="spellStart"/>
      <w:r>
        <w:t>programmes</w:t>
      </w:r>
      <w:proofErr w:type="spellEnd"/>
      <w:r>
        <w:t xml:space="preserve"> for other </w:t>
      </w:r>
      <w:proofErr w:type="spellStart"/>
      <w:r>
        <w:t>organisations</w:t>
      </w:r>
      <w:proofErr w:type="spellEnd"/>
      <w:r>
        <w:t xml:space="preserve">. Its flagship training initiatives include a ten-month Advanced Professional </w:t>
      </w:r>
      <w:proofErr w:type="spellStart"/>
      <w:r>
        <w:t>Programme</w:t>
      </w:r>
      <w:proofErr w:type="spellEnd"/>
      <w:r>
        <w:t xml:space="preserve"> in Public Administration (APPPA) that is sponsored by Department of Personnel and Training (</w:t>
      </w:r>
      <w:proofErr w:type="spellStart"/>
      <w:r>
        <w:t>DoPT</w:t>
      </w:r>
      <w:proofErr w:type="spellEnd"/>
      <w:r>
        <w:t xml:space="preserve">). This multi-faceted </w:t>
      </w:r>
      <w:proofErr w:type="spellStart"/>
      <w:r>
        <w:t>programme</w:t>
      </w:r>
      <w:proofErr w:type="spellEnd"/>
      <w:r>
        <w:t xml:space="preserve"> for senior officers of the Central Government was started in 1975 and is now in its 39th year. The Institute nurtures close academic association with universities, research </w:t>
      </w:r>
      <w:proofErr w:type="spellStart"/>
      <w:r>
        <w:t>centres</w:t>
      </w:r>
      <w:proofErr w:type="spellEnd"/>
      <w:r>
        <w:t xml:space="preserve">, training institutions and government departments. Another important sponsorship is the series of managerial skill-development engagements for senior scientists supported by the Department of Science and Technology. </w:t>
      </w:r>
      <w:proofErr w:type="spellStart"/>
      <w:r>
        <w:t>Customised</w:t>
      </w:r>
      <w:proofErr w:type="spellEnd"/>
      <w:r>
        <w:t xml:space="preserve"> </w:t>
      </w:r>
      <w:proofErr w:type="spellStart"/>
      <w:r>
        <w:t>programmes</w:t>
      </w:r>
      <w:proofErr w:type="spellEnd"/>
      <w:r>
        <w:t xml:space="preserve"> for private sector industry especially in areas of their interface with Government at all levels and activating knowledge </w:t>
      </w:r>
      <w:proofErr w:type="spellStart"/>
      <w:r>
        <w:t>centres</w:t>
      </w:r>
      <w:proofErr w:type="spellEnd"/>
      <w:r>
        <w:t xml:space="preserve"> in Ministries and State Governments are new initiatives. The Institute also </w:t>
      </w:r>
      <w:proofErr w:type="spellStart"/>
      <w:r>
        <w:t>organises</w:t>
      </w:r>
      <w:proofErr w:type="spellEnd"/>
      <w:r>
        <w:t xml:space="preserve"> a number of international training </w:t>
      </w:r>
      <w:proofErr w:type="spellStart"/>
      <w:r>
        <w:t>programmes</w:t>
      </w:r>
      <w:proofErr w:type="spellEnd"/>
      <w:r>
        <w:t xml:space="preserve"> for participants from developing and developed.</w:t>
      </w:r>
    </w:p>
    <w:p w:rsidR="00907827" w:rsidRDefault="00907827" w:rsidP="00907827">
      <w:r>
        <w:t>POLICY ADVICE</w:t>
      </w:r>
    </w:p>
    <w:p w:rsidR="00907827" w:rsidRDefault="00C55E24" w:rsidP="00422F4F">
      <w:pPr>
        <w:jc w:val="both"/>
      </w:pPr>
      <w:r>
        <w:t>CPSR</w:t>
      </w:r>
      <w:r w:rsidR="00907827">
        <w:t xml:space="preserve"> undertakes a large number of assignments for Government, Public Sector Undertakings and multilateral, bilateral and other international agencies on a wide range of policy related areas. The Institute's faculty serve on a large number of Committees constituted by Union, State and Local Governments, Planning Commission, Cabinet Secretariat, as well as expert groups constituted by international agencies and thereby contribute to the task of nation building.</w:t>
      </w:r>
    </w:p>
    <w:p w:rsidR="00907827" w:rsidRDefault="00907827" w:rsidP="00907827"/>
    <w:p w:rsidR="00907827" w:rsidRDefault="00907827" w:rsidP="00907827">
      <w:r>
        <w:lastRenderedPageBreak/>
        <w:t>CONFERENCES/WORKSHOPS/SEMINARS</w:t>
      </w:r>
    </w:p>
    <w:p w:rsidR="00907827" w:rsidRDefault="00907827" w:rsidP="00907827">
      <w:r>
        <w:t xml:space="preserve">The Institute </w:t>
      </w:r>
      <w:proofErr w:type="spellStart"/>
      <w:r>
        <w:t>organises</w:t>
      </w:r>
      <w:proofErr w:type="spellEnd"/>
      <w:r>
        <w:t xml:space="preserve"> conferences/seminars/ workshops on contemporary themes and public policy issues with a view to bring together </w:t>
      </w:r>
      <w:proofErr w:type="spellStart"/>
      <w:r>
        <w:t>practising</w:t>
      </w:r>
      <w:proofErr w:type="spellEnd"/>
      <w:r>
        <w:t xml:space="preserve"> administrators and academia to evolve policy inputs for good governance.</w:t>
      </w:r>
    </w:p>
    <w:p w:rsidR="00907827" w:rsidRPr="00FA2112" w:rsidRDefault="00907827" w:rsidP="00907827">
      <w:pPr>
        <w:rPr>
          <w:b/>
        </w:rPr>
      </w:pPr>
      <w:r w:rsidRPr="00FA2112">
        <w:rPr>
          <w:b/>
        </w:rPr>
        <w:t>Organization</w:t>
      </w:r>
    </w:p>
    <w:p w:rsidR="00907827" w:rsidRDefault="00C55E24" w:rsidP="00FA2112">
      <w:pPr>
        <w:jc w:val="both"/>
      </w:pPr>
      <w:r>
        <w:t>CPSR</w:t>
      </w:r>
      <w:r w:rsidR="00907827">
        <w:t xml:space="preserve"> is an autonomous academic institution of national eminence for training, research and information dissemination in streams related to the ethos of Public Administration. Conceived by well-known US expert Paul H. Appleby and Founded and promoted by </w:t>
      </w:r>
      <w:proofErr w:type="spellStart"/>
      <w:r w:rsidR="00907827">
        <w:t>Pandit</w:t>
      </w:r>
      <w:proofErr w:type="spellEnd"/>
      <w:r w:rsidR="00907827">
        <w:t xml:space="preserve"> Jawaharlal Nehru, it is now known internationally as a premier </w:t>
      </w:r>
      <w:proofErr w:type="spellStart"/>
      <w:r w:rsidR="00907827">
        <w:t>centre</w:t>
      </w:r>
      <w:proofErr w:type="spellEnd"/>
      <w:r w:rsidR="00907827">
        <w:t xml:space="preserve"> for Training and Research in Public Administration and Management.</w:t>
      </w:r>
    </w:p>
    <w:p w:rsidR="00907827" w:rsidRDefault="00907827" w:rsidP="00FA2112">
      <w:pPr>
        <w:jc w:val="both"/>
      </w:pPr>
      <w:r>
        <w:t xml:space="preserve">Centrally located at </w:t>
      </w:r>
      <w:proofErr w:type="spellStart"/>
      <w:r>
        <w:t>Indraprastha</w:t>
      </w:r>
      <w:proofErr w:type="spellEnd"/>
      <w:r>
        <w:t xml:space="preserve"> Estate - one of the most well connected areas of the city-its campus spreads over seven acres, which houses main-office building, hostel, staff quarters and auditorium. Besides conducting Training, Research, Consultancy, Seminars and Workshops, it disseminates knowledge and information on Public Administration and Management by publishing four periodicals, books and by providing library services to its members, monographs.</w:t>
      </w:r>
    </w:p>
    <w:p w:rsidR="008F6D18" w:rsidRDefault="00907827" w:rsidP="00FA2112">
      <w:pPr>
        <w:jc w:val="both"/>
      </w:pPr>
      <w:r>
        <w:t>Registered under the Societies Registration Act 1860, its membership exceeds 10,000 comprising those actively involved or concerned with the study or practice of public administration. Director is the academic leader of the faculty-assisted by faculty members- and head of administration-assisted by Registrar and other administrative staff.</w:t>
      </w:r>
    </w:p>
    <w:sectPr w:rsidR="008F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E5538"/>
    <w:multiLevelType w:val="hybridMultilevel"/>
    <w:tmpl w:val="041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70FE6"/>
    <w:multiLevelType w:val="hybridMultilevel"/>
    <w:tmpl w:val="52CE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6066D"/>
    <w:multiLevelType w:val="hybridMultilevel"/>
    <w:tmpl w:val="495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172A9"/>
    <w:multiLevelType w:val="hybridMultilevel"/>
    <w:tmpl w:val="0FEC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27"/>
    <w:rsid w:val="00262426"/>
    <w:rsid w:val="00422F4F"/>
    <w:rsid w:val="008F6D18"/>
    <w:rsid w:val="00907827"/>
    <w:rsid w:val="00A91578"/>
    <w:rsid w:val="00BA0BE9"/>
    <w:rsid w:val="00C51DA6"/>
    <w:rsid w:val="00C55E24"/>
    <w:rsid w:val="00CB20FA"/>
    <w:rsid w:val="00FA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0FC1B-E713-4C42-ABD6-1F61FB73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2017-08-24T09:36:00Z</dcterms:created>
  <dcterms:modified xsi:type="dcterms:W3CDTF">2017-08-24T09:36:00Z</dcterms:modified>
</cp:coreProperties>
</file>