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r w:rsidRPr="008B01A9">
        <w:rPr>
          <w:rFonts w:ascii="Verdana" w:hAnsi="Verdana"/>
          <w:sz w:val="20"/>
          <w:szCs w:val="20"/>
        </w:rPr>
        <w:t>mely létrejött</w:t>
      </w:r>
    </w:p>
    <w:p w:rsidR="008D7C46" w:rsidRPr="008B01A9" w:rsidRDefault="008D7C46" w:rsidP="008D7C46">
      <w:pPr>
        <w:spacing w:before="240" w:after="0"/>
        <w:jc w:val="both"/>
        <w:rPr>
          <w:rFonts w:ascii="Verdana" w:hAnsi="Verdana"/>
          <w:sz w:val="20"/>
          <w:szCs w:val="20"/>
        </w:rPr>
      </w:pPr>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
    <w:p w:rsidR="008D7C46" w:rsidRPr="008B01A9" w:rsidRDefault="008D7C46" w:rsidP="008D7C46">
      <w:pPr>
        <w:spacing w:before="240" w:after="0"/>
        <w:jc w:val="both"/>
        <w:rPr>
          <w:rFonts w:ascii="Verdana" w:hAnsi="Verdana"/>
          <w:sz w:val="20"/>
          <w:szCs w:val="20"/>
          <w:vertAlign w:val="superscript"/>
        </w:rPr>
      </w:pPr>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relaváns)</w:t>
      </w:r>
      <w:r w:rsidRPr="008B01A9">
        <w:rPr>
          <w:rFonts w:ascii="Verdana" w:hAnsi="Verdana"/>
          <w:sz w:val="20"/>
          <w:szCs w:val="20"/>
        </w:rPr>
        <w:t xml:space="preserve">: …………………………, a továbbiakban: </w:t>
      </w:r>
      <w:r w:rsidRPr="008B01A9">
        <w:rPr>
          <w:rFonts w:ascii="Verdana" w:hAnsi="Verdana"/>
          <w:b/>
          <w:bCs/>
          <w:sz w:val="20"/>
          <w:szCs w:val="20"/>
        </w:rPr>
        <w:t>Projekt Partner)</w:t>
      </w:r>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r w:rsidRPr="008B01A9">
        <w:rPr>
          <w:rFonts w:ascii="Verdana" w:hAnsi="Verdana"/>
          <w:sz w:val="20"/>
          <w:szCs w:val="20"/>
        </w:rPr>
        <w:t>között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r w:rsidRPr="008B01A9">
        <w:rPr>
          <w:rFonts w:ascii="Verdana" w:hAnsi="Verdana"/>
          <w:sz w:val="20"/>
          <w:szCs w:val="20"/>
          <w:lang w:val="en-GB"/>
        </w:rPr>
        <w:t>concluded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 xml:space="preserve">(hereinafter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r w:rsidRPr="00135E3E">
        <w:rPr>
          <w:rFonts w:ascii="Verdana" w:hAnsi="Verdana"/>
          <w:sz w:val="20"/>
          <w:szCs w:val="20"/>
          <w:lang w:val="en-GB"/>
        </w:rPr>
        <w:t xml:space="preserve">at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r w:rsidR="00705CE1" w:rsidRPr="00705CE1">
        <w:rPr>
          <w:rFonts w:ascii="Verdana" w:hAnsi="Verdana"/>
          <w:sz w:val="20"/>
          <w:szCs w:val="20"/>
          <w:highlight w:val="yellow"/>
        </w:rPr>
        <w:t>xxx</w:t>
      </w:r>
      <w:r w:rsidR="002E132D" w:rsidRPr="00705CE1">
        <w:rPr>
          <w:rFonts w:ascii="Verdana" w:hAnsi="Verdana"/>
          <w:sz w:val="20"/>
          <w:szCs w:val="20"/>
          <w:highlight w:val="yellow"/>
        </w:rPr>
        <w:t>-én</w:t>
      </w:r>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támogatása</w:t>
      </w:r>
      <w:r w:rsidR="00D74657">
        <w:rPr>
          <w:rFonts w:ascii="Verdana" w:hAnsi="Verdana"/>
          <w:sz w:val="20"/>
          <w:szCs w:val="20"/>
        </w:rPr>
        <w:t xml:space="preserve"> </w:t>
      </w:r>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entitled </w:t>
      </w:r>
      <w:r w:rsidRPr="00656BC7">
        <w:rPr>
          <w:rFonts w:ascii="Verdana" w:hAnsi="Verdana"/>
          <w:sz w:val="20"/>
          <w:szCs w:val="20"/>
          <w:highlight w:val="cyan"/>
          <w:lang w:val="en-GB"/>
        </w:rPr>
        <w:t>...............................................................................................................</w:t>
      </w:r>
      <w:r w:rsidRPr="00656BC7">
        <w:rPr>
          <w:rFonts w:ascii="Verdana" w:hAnsi="Verdana"/>
          <w:sz w:val="20"/>
          <w:szCs w:val="20"/>
          <w:lang w:val="en-GB"/>
        </w:rPr>
        <w:t xml:space="preserve"> (hereinafter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r w:rsidR="003B0603" w:rsidRPr="00656BC7">
        <w:rPr>
          <w:rFonts w:ascii="Verdana" w:hAnsi="Verdana"/>
          <w:sz w:val="20"/>
          <w:szCs w:val="20"/>
          <w:lang w:val="en-GB"/>
        </w:rPr>
        <w:t xml:space="preserve">Eramus+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TSZ-ben</w:t>
      </w:r>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 xml:space="preserve">(rész)feladatok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 xml:space="preserve">In order to implement the project the Parties undertake the implementation of the (sub)tasks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r>
        <w:rPr>
          <w:rFonts w:ascii="Verdana" w:hAnsi="Verdana"/>
          <w:sz w:val="20"/>
          <w:szCs w:val="20"/>
        </w:rPr>
        <w:t>TKA-val</w:t>
      </w:r>
      <w:r w:rsidRPr="000113BE">
        <w:rPr>
          <w:rFonts w:ascii="Verdana" w:hAnsi="Verdana"/>
          <w:sz w:val="20"/>
          <w:szCs w:val="20"/>
        </w:rPr>
        <w:t>, az</w:t>
      </w:r>
      <w:r>
        <w:rPr>
          <w:rFonts w:ascii="Verdana" w:hAnsi="Verdana"/>
          <w:sz w:val="20"/>
          <w:szCs w:val="20"/>
        </w:rPr>
        <w:t xml:space="preserve"> OLAF-al,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r>
        <w:rPr>
          <w:rFonts w:ascii="Verdana" w:hAnsi="Verdana"/>
          <w:sz w:val="20"/>
          <w:szCs w:val="20"/>
        </w:rPr>
        <w:t xml:space="preserve">TSZ-ben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nak, és ennek alapján a TSZ-ben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r w:rsidR="00D97845" w:rsidRPr="0002706F">
        <w:rPr>
          <w:rFonts w:ascii="Verdana" w:hAnsi="Verdana"/>
          <w:sz w:val="20"/>
          <w:highlight w:val="cyan"/>
        </w:rPr>
        <w:t>.</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r w:rsidRPr="0002706F">
        <w:rPr>
          <w:rFonts w:ascii="Verdana" w:hAnsi="Verdana"/>
          <w:bCs/>
          <w:sz w:val="20"/>
          <w:highlight w:val="cyan"/>
        </w:rPr>
        <w:t>….</w:t>
      </w:r>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r w:rsidR="00D97845" w:rsidRPr="0002706F">
        <w:rPr>
          <w:rFonts w:ascii="Verdana" w:hAnsi="Verdana"/>
          <w:bCs/>
          <w:sz w:val="20"/>
          <w:highlight w:val="cyan"/>
        </w:rPr>
        <w:t>..</w:t>
      </w:r>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TKA-val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r w:rsidR="00110AF5">
        <w:rPr>
          <w:rFonts w:ascii="Verdana" w:hAnsi="Verdana"/>
          <w:sz w:val="20"/>
          <w:szCs w:val="20"/>
        </w:rPr>
        <w:t>TKA-t</w:t>
      </w:r>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r w:rsidR="00222665" w:rsidRPr="00222665">
        <w:rPr>
          <w:rFonts w:ascii="Verdana" w:hAnsi="Verdana"/>
          <w:sz w:val="20"/>
          <w:szCs w:val="20"/>
          <w:highlight w:val="yellow"/>
        </w:rPr>
        <w:t>xxx</w:t>
      </w:r>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eze</w:t>
      </w:r>
      <w:r w:rsidR="002B45C0">
        <w:rPr>
          <w:rFonts w:ascii="Verdana" w:hAnsi="Verdana"/>
          <w:sz w:val="20"/>
          <w:szCs w:val="20"/>
        </w:rPr>
        <w:t>n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the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the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r w:rsidR="0050287C" w:rsidRPr="00CD172B">
        <w:rPr>
          <w:rFonts w:ascii="Verdana" w:eastAsia="Times New Roman" w:hAnsi="Verdana" w:cs="Verdana"/>
          <w:b/>
          <w:bCs/>
          <w:color w:val="000080"/>
          <w:sz w:val="24"/>
          <w:szCs w:val="24"/>
          <w:lang w:val="en-GB" w:eastAsia="hu-HU"/>
        </w:rPr>
        <w:t xml:space="preserve">Beszámolás, pénzügyi elszámolás és a támogatás folyósításának rendje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Koordinátor </w:t>
      </w:r>
      <w:r>
        <w:rPr>
          <w:rFonts w:ascii="Verdana" w:hAnsi="Verdana"/>
          <w:sz w:val="20"/>
          <w:szCs w:val="20"/>
        </w:rPr>
        <w:t>felelős</w:t>
      </w:r>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TSZ-</w:t>
      </w:r>
      <w:r w:rsidRPr="00A52E24">
        <w:rPr>
          <w:rFonts w:ascii="Verdana" w:hAnsi="Verdana"/>
          <w:sz w:val="20"/>
          <w:szCs w:val="20"/>
        </w:rPr>
        <w:t>ben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6853B3">
        <w:rPr>
          <w:rFonts w:ascii="Verdana" w:hAnsi="Verdana"/>
          <w:sz w:val="20"/>
          <w:szCs w:val="20"/>
          <w:highlight w:val="cyan"/>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6853B3">
        <w:rPr>
          <w:rFonts w:ascii="Verdana" w:hAnsi="Verdana"/>
          <w:sz w:val="20"/>
          <w:szCs w:val="20"/>
          <w:highlight w:val="cyan"/>
        </w:rPr>
        <w:t>x</w:t>
      </w:r>
      <w:r w:rsidRPr="002A6948">
        <w:rPr>
          <w:rFonts w:ascii="Verdana" w:hAnsi="Verdana"/>
          <w:sz w:val="20"/>
          <w:szCs w:val="20"/>
        </w:rPr>
        <w:t>. napján.</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összegének </w:t>
      </w:r>
      <w:r w:rsidRPr="006853B3">
        <w:rPr>
          <w:rFonts w:ascii="Verdana" w:hAnsi="Verdana"/>
          <w:sz w:val="20"/>
          <w:szCs w:val="20"/>
          <w:highlight w:val="cyan"/>
        </w:rPr>
        <w:t>….</w:t>
      </w:r>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r w:rsidR="000E2ACF">
        <w:rPr>
          <w:rFonts w:ascii="Verdana" w:hAnsi="Verdana"/>
          <w:sz w:val="20"/>
          <w:szCs w:val="20"/>
          <w:lang w:val="en-GB"/>
        </w:rPr>
        <w:t>by</w:t>
      </w:r>
      <w:r w:rsidR="00640BAE">
        <w:rPr>
          <w:rFonts w:ascii="Verdana" w:hAnsi="Verdana"/>
          <w:sz w:val="20"/>
          <w:szCs w:val="20"/>
          <w:lang w:val="en-GB"/>
        </w:rPr>
        <w:t>one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r w:rsidR="001F4E2A" w:rsidRPr="006853B3">
        <w:rPr>
          <w:rFonts w:ascii="Verdana" w:hAnsi="Verdana"/>
          <w:sz w:val="20"/>
          <w:szCs w:val="20"/>
          <w:highlight w:val="cyan"/>
          <w:lang w:val="en-GB"/>
        </w:rPr>
        <w:t>x</w:t>
      </w:r>
      <w:r w:rsidR="001F4E2A">
        <w:rPr>
          <w:rFonts w:ascii="Verdana" w:hAnsi="Verdana"/>
          <w:sz w:val="20"/>
          <w:szCs w:val="20"/>
          <w:lang w:val="en-GB"/>
        </w:rPr>
        <w:t>th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r w:rsidRPr="002A6948">
        <w:rPr>
          <w:rFonts w:ascii="Verdana" w:hAnsi="Verdana"/>
          <w:sz w:val="20"/>
          <w:szCs w:val="20"/>
          <w:lang w:val="en-GB"/>
        </w:rPr>
        <w:t xml:space="preserve">Periodically by </w:t>
      </w:r>
      <w:r w:rsidRPr="006853B3">
        <w:rPr>
          <w:rFonts w:ascii="Verdana" w:hAnsi="Verdana"/>
          <w:sz w:val="20"/>
          <w:szCs w:val="20"/>
          <w:highlight w:val="cyan"/>
          <w:lang w:val="en-GB"/>
        </w:rPr>
        <w:t>x</w:t>
      </w:r>
      <w:r w:rsidRPr="002A6948">
        <w:rPr>
          <w:rFonts w:ascii="Verdana" w:hAnsi="Verdana"/>
          <w:sz w:val="20"/>
          <w:szCs w:val="20"/>
          <w:lang w:val="en-GB"/>
        </w:rPr>
        <w:t>th day of every month.</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6853B3">
        <w:rPr>
          <w:rFonts w:ascii="Verdana" w:hAnsi="Verdana"/>
          <w:sz w:val="20"/>
          <w:szCs w:val="20"/>
          <w:highlight w:val="cyan"/>
          <w:lang w:val="en-GB"/>
        </w:rPr>
        <w:t>……</w:t>
      </w:r>
      <w:r w:rsidRPr="002A6948">
        <w:rPr>
          <w:rFonts w:ascii="Verdana" w:hAnsi="Verdana"/>
          <w:sz w:val="20"/>
          <w:szCs w:val="20"/>
          <w:lang w:val="en-GB"/>
        </w:rPr>
        <w:t>.%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megillető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excel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követő </w:t>
      </w:r>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alapján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within </w:t>
      </w:r>
      <w:r w:rsidRPr="006E12CC">
        <w:rPr>
          <w:rFonts w:ascii="Verdana" w:hAnsi="Verdana"/>
          <w:sz w:val="20"/>
          <w:szCs w:val="20"/>
          <w:highlight w:val="cyan"/>
          <w:lang w:val="en-GB"/>
        </w:rPr>
        <w:t>........</w:t>
      </w:r>
      <w:r w:rsidRPr="004D1C2D">
        <w:rPr>
          <w:rFonts w:ascii="Verdana" w:hAnsi="Verdana"/>
          <w:sz w:val="20"/>
          <w:szCs w:val="20"/>
          <w:lang w:val="en-GB"/>
        </w:rPr>
        <w:t xml:space="preserve"> </w:t>
      </w:r>
      <w:r>
        <w:rPr>
          <w:rFonts w:ascii="Verdana" w:hAnsi="Verdana"/>
          <w:sz w:val="20"/>
          <w:szCs w:val="20"/>
          <w:lang w:val="en-GB"/>
        </w:rPr>
        <w:t xml:space="preserve">working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r w:rsidR="00817FD0" w:rsidRPr="00656BC7">
        <w:rPr>
          <w:rFonts w:ascii="Verdana" w:eastAsia="Times New Roman" w:hAnsi="Verdana" w:cs="Verdana"/>
          <w:b/>
          <w:bCs/>
          <w:color w:val="000080"/>
          <w:sz w:val="24"/>
          <w:szCs w:val="24"/>
          <w:lang w:eastAsia="hu-HU"/>
        </w:rPr>
        <w:t xml:space="preserve">Registration and record-keeping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r w:rsidR="00876BA7">
        <w:rPr>
          <w:rFonts w:ascii="Verdana" w:hAnsi="Verdana"/>
          <w:sz w:val="20"/>
          <w:szCs w:val="20"/>
          <w:lang w:val="en-GB"/>
        </w:rPr>
        <w:t>provide</w:t>
      </w:r>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all information, documents, persons,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TKA-t, és kezdeményezni a </w:t>
      </w:r>
      <w:r w:rsidRPr="005F0E43">
        <w:rPr>
          <w:rFonts w:ascii="Verdana" w:hAnsi="Verdana"/>
          <w:sz w:val="20"/>
          <w:szCs w:val="20"/>
        </w:rPr>
        <w:t>TSZ-nek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TSZ-től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only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 xml:space="preserve">cancellation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remains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Ha a Felek ezen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r w:rsidRPr="00672BEA">
        <w:t>Dispute Resolution</w:t>
      </w:r>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55B" w:rsidRDefault="009C255B" w:rsidP="008D7C46">
      <w:pPr>
        <w:spacing w:after="0" w:line="240" w:lineRule="auto"/>
      </w:pPr>
      <w:r>
        <w:separator/>
      </w:r>
    </w:p>
  </w:endnote>
  <w:endnote w:type="continuationSeparator" w:id="0">
    <w:p w:rsidR="009C255B" w:rsidRDefault="009C255B"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AE" w:rsidRDefault="002840A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2840AE">
          <w:rPr>
            <w:noProof/>
          </w:rPr>
          <w:t>1</w:t>
        </w:r>
        <w:r>
          <w:fldChar w:fldCharType="end"/>
        </w:r>
      </w:p>
    </w:sdtContent>
  </w:sdt>
  <w:p w:rsidR="00B24EB6" w:rsidRDefault="00B24EB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AE" w:rsidRDefault="002840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55B" w:rsidRDefault="009C255B" w:rsidP="008D7C46">
      <w:pPr>
        <w:spacing w:after="0" w:line="240" w:lineRule="auto"/>
      </w:pPr>
      <w:r>
        <w:separator/>
      </w:r>
    </w:p>
  </w:footnote>
  <w:footnote w:type="continuationSeparator" w:id="0">
    <w:p w:rsidR="009C255B" w:rsidRDefault="009C255B"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r w:rsidRPr="00656BC7">
        <w:rPr>
          <w:sz w:val="16"/>
          <w:szCs w:val="16"/>
        </w:rPr>
        <w:t>http://ec.europa.eu/budget/contracts_grants/info_contracts/inforeuro/inforeuro_en.cfm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r w:rsidRPr="00656BC7">
        <w:rPr>
          <w:sz w:val="16"/>
          <w:szCs w:val="16"/>
        </w:rPr>
        <w:t>http://ec.europa.eu/budget/contracts_grants/info_contracts/inforeuro/inforeuro_en.cfm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AE" w:rsidRDefault="002840A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216" behindDoc="1" locked="0" layoutInCell="1" allowOverlap="1" wp14:anchorId="7598A8CF" wp14:editId="7C91054E">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2840AE">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 xml:space="preserve">ERASMUS+ STRATEGIC PARTNERSHIPS </w:t>
    </w:r>
    <w:bookmarkStart w:id="0" w:name="_GoBack"/>
    <w:bookmarkEnd w:id="0"/>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AE" w:rsidRDefault="002840A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15:restartNumberingAfterBreak="0">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15:restartNumberingAfterBreak="0">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15:restartNumberingAfterBreak="0">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15:restartNumberingAfterBreak="0">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15:restartNumberingAfterBreak="0">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4B28"/>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429C"/>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0AE"/>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5CB9"/>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3E75"/>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9E"/>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4A48"/>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53B3"/>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55B"/>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2218"/>
    <w:rsid w:val="00A47DF6"/>
    <w:rsid w:val="00A554FE"/>
    <w:rsid w:val="00A5557F"/>
    <w:rsid w:val="00A5695A"/>
    <w:rsid w:val="00A60094"/>
    <w:rsid w:val="00A62E7D"/>
    <w:rsid w:val="00A6415B"/>
    <w:rsid w:val="00A64C06"/>
    <w:rsid w:val="00A658A3"/>
    <w:rsid w:val="00A7058A"/>
    <w:rsid w:val="00A74D02"/>
    <w:rsid w:val="00A811EF"/>
    <w:rsid w:val="00A86011"/>
    <w:rsid w:val="00A9220E"/>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97F1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37CE2"/>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8618A"/>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6393"/>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B36"/>
    <w:rsid w:val="00F96FC2"/>
    <w:rsid w:val="00F97857"/>
    <w:rsid w:val="00FA3716"/>
    <w:rsid w:val="00FA422D"/>
    <w:rsid w:val="00FA543A"/>
    <w:rsid w:val="00FA5680"/>
    <w:rsid w:val="00FA62A3"/>
    <w:rsid w:val="00FA62E3"/>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D793B2"/>
  <w15:docId w15:val="{DD595806-2F0E-4B90-A1F1-A48DD8F4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FC4B-BC6E-4882-9B11-5CA27FA1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3610</Words>
  <Characters>24916</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Frigyes Edina</cp:lastModifiedBy>
  <cp:revision>8</cp:revision>
  <cp:lastPrinted>2015-01-30T08:48:00Z</cp:lastPrinted>
  <dcterms:created xsi:type="dcterms:W3CDTF">2016-10-10T12:33:00Z</dcterms:created>
  <dcterms:modified xsi:type="dcterms:W3CDTF">2019-10-08T15:16:00Z</dcterms:modified>
</cp:coreProperties>
</file>